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FD" w:rsidRDefault="00EE3CFD" w:rsidP="00EE3CFD">
      <w:pPr>
        <w:rPr>
          <w:lang w:val="sl-SI"/>
        </w:rPr>
      </w:pPr>
      <w:bookmarkStart w:id="0" w:name="_GoBack"/>
      <w:bookmarkEnd w:id="0"/>
      <w:r>
        <w:rPr>
          <w:lang w:val="sl-SI"/>
        </w:rPr>
        <w:t>Gledališki potep</w:t>
      </w:r>
    </w:p>
    <w:p w:rsidR="00EE3CFD" w:rsidRDefault="00EE3CFD" w:rsidP="00EE3CFD">
      <w:pPr>
        <w:rPr>
          <w:lang w:val="sl-SI"/>
        </w:rPr>
      </w:pPr>
      <w:r>
        <w:rPr>
          <w:lang w:val="sl-SI"/>
        </w:rPr>
        <w:t>Tajnica Krščanske kulturne zveze Zalka Kelih-Olip in referentka za gledališče Katja Osterc sta obiskali gledališke dvorane po Koroški. V prvem potepu sta se v Vogrčah srečali z Lojzetom Kerbitzem, ki ju je s prekrasnim šopkom hortenzij popeljel v zgodovino vogrškega gledališča. V Šmihelu sta z Micko Opetnik ob kraljevskem zajtrku razmišljali o načrtih dvorane, gledaliških šol in udeležbi otrok v Ankaranu. Na kratko sta se ustavili v KD v Pliberku, v Dobrli vasi poklepetali z Gitti Neuwersch, ki je orisala pot društva, ki se ponaša s sistemsko izobrazbo mladih umetniških skupin, ter med drugim pokazala tudi cvetočo, mogočno lipo, ki jo je zasadil njen oče in ponosno širi korenine prav sredi kulturnega dogajanja. V Žitari vasi je Paul Stern povzel s čim vse se srečuje na vajah. Kako pomemben je slovenski jezik za otroke, ter kako pomembne so ure gledaliških vaj, prav za utrjevanje slovenščine. Dan sta zaključili v Št. Primožu, kjer si je Rozi Kummer-Pasterk utrgala nekaj svojega dragocenega časa, spregovorila o svojih dveh skupinah, povedala na kakšen način obdržijo mlade, da ostanejo kulturno aktivni in povedala s kakšnimi načrti bo nadaljevala uspešno lutkarko sezono.</w:t>
      </w:r>
    </w:p>
    <w:p w:rsidR="00EE3CFD" w:rsidRDefault="00EE3CFD" w:rsidP="00EE3CFD">
      <w:pPr>
        <w:rPr>
          <w:lang w:val="sl-SI"/>
        </w:rPr>
      </w:pPr>
      <w:r>
        <w:rPr>
          <w:lang w:val="sl-SI"/>
        </w:rPr>
        <w:t xml:space="preserve">Naslednji potep sta pričeli v mladinskem domu na Rebrci, kjer sta z gospodom  župnikom  Poldetom Cundrom in Anico Fugger podoživljali marsikatero mladostno iskrivost. Hkrati sta gospe Anici zaželeli vse dobro, predvsem pa obilo zdravja ob osebnem jubileju. Pot sta nadaljevali v Farni dvorani v Železni Kapli. Pot sta nadaljevali v slikovite Sele, kjer sta si ogledali farno dvorano, za katero sta bila zaslužna župnika Alojz Vauti in Ivan Matko, ter razmišljali, kako pomembno je, da domačije ostanejo v rokah Selanov, ki skrbijo in bodo skrbeli za ohranjanje kulturne dediščine. Žal se vse prevečkrat obrne drugače v območjih, kjer si meščani preuredijo domačije v počitniške objekte. Tudi Sele krasi lipa, ponos slovenstva na Koroškem, kjer potekajo poletni glasbeni koncerti. Na poti proti Zili sva se ustavili v edinstveni dvorani  kulturnega doma Cingelc, kjer je Marjan Verdel slikovito opisal kako so se kulise ohranile pred uničenjem angleških vojakov, ki so ogenj zanetili z vsem, kar so pač našli.  V dvorani K&amp;K ju je že čakala Julija Schellander-Obid, s katero so razmišljale o programski vsebini za prihajajočo sezono, ter se vse strinjale, da K&amp;K center v Šentjanžu pomembno kulturno središče. Šlo je tudi za osebno srečanje dveh novih kulturnih organizatoric obeh central, KKZ-ja in SPZ-ja (Katje in Julije). Farna dvorana Bilčovs se je bohotila v cvetni preobleki. Tonč Feinig je bil eden prvih, ki so po nekajmesečnem premoru prav tam pričeli koncertirati. S koncertom lastnih, narodnih in zimzelenih pesmi je pobožal glasbe lačnih duš poslušalcev. V Ledincah sva si ogledali Kulturni dom, se oglasili v večjezičnem vrtcu Ringa raja in z Matejo Schaap-Sevšek prevetrili sodelovanje s KKZ-jem. Farovž v Šentjakobu je bil uvod v srečanje dveh pomembnih kulturnih ustvarjalcev v Rožu, Martina Štikarja, ki je spregovoril o </w:t>
      </w:r>
      <w:r>
        <w:rPr>
          <w:rFonts w:cstheme="minorHAnsi"/>
          <w:color w:val="000000"/>
        </w:rPr>
        <w:t>Teatru Trotamor</w:t>
      </w:r>
      <w:r>
        <w:t xml:space="preserve">i, razstavi Grenzdebil/Omejenost in še marsičem, ter Karlija Krautzerja, predsednik SPD Roža. Oba sta naju velikodušno sprejela osebno, na svojem domu in napolnila z delovnim entuziazmom. Prangar v Zmotičah, kot tudi Gams-Mikl v Ločilu sta kulturni postojanki, kjer vedno slišimo slovenski jezik, kar nas izjemno veseli. Potep sva zaključili na Stari Pošti v Bistrici na Zili, kjer smo s predstavniki društva SPD Zila pokukali v kulturno in gledališko lutkovno prihodnost. </w:t>
      </w:r>
      <w:r>
        <w:rPr>
          <w:lang w:val="sl-SI"/>
        </w:rPr>
        <w:t xml:space="preserve"> </w:t>
      </w:r>
    </w:p>
    <w:p w:rsidR="005C2951" w:rsidRDefault="005C2951"/>
    <w:sectPr w:rsidR="005C29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FD"/>
    <w:rsid w:val="005C2951"/>
    <w:rsid w:val="00EE3CFD"/>
    <w:rsid w:val="00FA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3C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3C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osterc</dc:creator>
  <cp:lastModifiedBy>osterc</cp:lastModifiedBy>
  <cp:revision>2</cp:revision>
  <dcterms:created xsi:type="dcterms:W3CDTF">2020-07-23T09:14:00Z</dcterms:created>
  <dcterms:modified xsi:type="dcterms:W3CDTF">2020-07-23T09:14:00Z</dcterms:modified>
</cp:coreProperties>
</file>